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EB" w:rsidRDefault="00091DEB" w:rsidP="00091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Measuring Volume, Mass, and Length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Arial Unicode MS" w:hAnsiTheme="majorHAnsi" w:cs="Arial Unicode MS"/>
          <w:b/>
          <w:bCs/>
          <w:sz w:val="24"/>
          <w:szCs w:val="24"/>
        </w:rPr>
        <w:t>Objective</w:t>
      </w:r>
      <w:r w:rsidRPr="00091DEB">
        <w:rPr>
          <w:rFonts w:asciiTheme="majorHAnsi" w:eastAsia="Arial Unicode MS" w:hAnsiTheme="majorHAnsi" w:cs="Arial Unicode MS"/>
          <w:sz w:val="24"/>
          <w:szCs w:val="24"/>
        </w:rPr>
        <w:t>: This lab experiment introduces students to the metric system and allows students to practice using graduated cylinders, balances, and rulers in preparation for a lab practical quiz.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Arial Unicode MS" w:hAnsiTheme="majorHAnsi" w:cs="Arial Unicode MS"/>
          <w:b/>
          <w:bCs/>
          <w:sz w:val="24"/>
          <w:szCs w:val="24"/>
        </w:rPr>
        <w:t>Assignment</w:t>
      </w:r>
      <w:r w:rsidRPr="00091DEB">
        <w:rPr>
          <w:rFonts w:asciiTheme="majorHAnsi" w:eastAsia="Arial Unicode MS" w:hAnsiTheme="majorHAnsi" w:cs="Arial Unicode MS"/>
          <w:sz w:val="24"/>
          <w:szCs w:val="24"/>
        </w:rPr>
        <w:t>: Complete the measurements and calculations. Reco</w:t>
      </w:r>
      <w:r w:rsidR="00091DEB">
        <w:rPr>
          <w:rFonts w:asciiTheme="majorHAnsi" w:eastAsia="Arial Unicode MS" w:hAnsiTheme="majorHAnsi" w:cs="Arial Unicode MS"/>
          <w:sz w:val="24"/>
          <w:szCs w:val="24"/>
        </w:rPr>
        <w:t>rd all data in your notebook by making a data table.  M</w:t>
      </w:r>
      <w:r w:rsidRPr="00091DEB">
        <w:rPr>
          <w:rFonts w:asciiTheme="majorHAnsi" w:eastAsia="Arial Unicode MS" w:hAnsiTheme="majorHAnsi" w:cs="Arial Unicode MS"/>
          <w:sz w:val="24"/>
          <w:szCs w:val="24"/>
        </w:rPr>
        <w:t xml:space="preserve">ake sure that you are able to measure accurately and precisely, and that you are able to make metric conversions.  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03819CB9" wp14:editId="1E662666">
            <wp:extent cx="5710555" cy="94615"/>
            <wp:effectExtent l="0" t="0" r="4445" b="635"/>
            <wp:docPr id="5" name="Picture 5" descr="horizont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ru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Measuring Accurately &amp; Precisely using Metric Units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091DEB">
        <w:rPr>
          <w:rFonts w:asciiTheme="majorHAnsi" w:eastAsia="Times New Roman" w:hAnsiTheme="majorHAnsi" w:cs="Times New Roman"/>
          <w:b/>
          <w:bCs/>
          <w:sz w:val="24"/>
          <w:szCs w:val="24"/>
        </w:rPr>
        <w:t>Directions:  Complete the following tasks and create a data table to record all the data into your lab notebook.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b/>
          <w:bCs/>
          <w:sz w:val="24"/>
          <w:szCs w:val="24"/>
        </w:rPr>
        <w:t>Part A: Mass (using a balance)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  </w:t>
      </w:r>
      <w:r w:rsidRPr="00091DEB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4FDBCB94" wp14:editId="3E1DD345">
            <wp:extent cx="1192696" cy="920237"/>
            <wp:effectExtent l="0" t="0" r="7620" b="0"/>
            <wp:docPr id="4" name="Picture 4" descr="http://schoolhouse1.fenn.org/dduane/science8th/j0283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house1.fenn.org/dduane/science8th/j02832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64" cy="9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1.      Measure and record the mass of the rubber stopper in grams (g) and kilograms (kg).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2.      Measure and record the mass of the paper clip in g and kg.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3.      Measure and record the mass of the block in g and kg.  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b/>
          <w:bCs/>
          <w:sz w:val="24"/>
          <w:szCs w:val="24"/>
        </w:rPr>
        <w:t>Part B: Volume (using a graduated cylinder</w:t>
      </w:r>
      <w:r w:rsidR="00091DEB" w:rsidRPr="00091DEB">
        <w:rPr>
          <w:rFonts w:asciiTheme="majorHAnsi" w:eastAsia="Times New Roman" w:hAnsiTheme="majorHAnsi" w:cs="Times New Roman"/>
          <w:b/>
          <w:bCs/>
          <w:sz w:val="24"/>
          <w:szCs w:val="24"/>
        </w:rPr>
        <w:t>, a beaker,</w:t>
      </w:r>
      <w:r w:rsidRPr="00091DE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and ruler)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  </w:t>
      </w:r>
      <w:r w:rsidRPr="00091DEB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193EC421" wp14:editId="17F6D319">
            <wp:extent cx="1447138" cy="986131"/>
            <wp:effectExtent l="0" t="0" r="1270" b="5080"/>
            <wp:docPr id="3" name="Picture 3" descr="http://schoolhouse1.fenn.org/dduane/science8th/j018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house1.fenn.org/dduane/science8th/j0182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36" cy="99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4.      Measure and record the length, width and height of the block in centimeters (cm) and millimeters (mm).  Calculate the volume of the block in cm</w:t>
      </w:r>
      <w:r w:rsidRPr="00091DE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3</w:t>
      </w:r>
      <w:r w:rsidRPr="00091DEB">
        <w:rPr>
          <w:rFonts w:asciiTheme="majorHAnsi" w:eastAsia="Times New Roman" w:hAnsiTheme="majorHAnsi" w:cs="Times New Roman"/>
          <w:sz w:val="24"/>
          <w:szCs w:val="24"/>
        </w:rPr>
        <w:t>, mm</w:t>
      </w:r>
      <w:r w:rsidRPr="00091DE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3</w:t>
      </w:r>
      <w:r w:rsidRPr="00091DEB">
        <w:rPr>
          <w:rFonts w:asciiTheme="majorHAnsi" w:eastAsia="Times New Roman" w:hAnsiTheme="majorHAnsi" w:cs="Times New Roman"/>
          <w:sz w:val="24"/>
          <w:szCs w:val="24"/>
        </w:rPr>
        <w:t xml:space="preserve">, and </w:t>
      </w:r>
      <w:proofErr w:type="spellStart"/>
      <w:r w:rsidRPr="00091DEB">
        <w:rPr>
          <w:rFonts w:asciiTheme="majorHAnsi" w:eastAsia="Times New Roman" w:hAnsiTheme="majorHAnsi" w:cs="Times New Roman"/>
          <w:sz w:val="24"/>
          <w:szCs w:val="24"/>
        </w:rPr>
        <w:t>mL.</w:t>
      </w:r>
      <w:proofErr w:type="spellEnd"/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 xml:space="preserve">5.      Using water displacement, measure the volume of the rubber stopper in </w:t>
      </w:r>
      <w:proofErr w:type="spellStart"/>
      <w:r w:rsidRPr="00091DEB">
        <w:rPr>
          <w:rFonts w:asciiTheme="majorHAnsi" w:eastAsia="Times New Roman" w:hAnsiTheme="majorHAnsi" w:cs="Times New Roman"/>
          <w:sz w:val="24"/>
          <w:szCs w:val="24"/>
        </w:rPr>
        <w:t>mL.</w:t>
      </w:r>
      <w:proofErr w:type="spellEnd"/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6.      Using water displacement, measure the volume of the paper clip.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lastRenderedPageBreak/>
        <w:t>7.      Measure precisely 47 mL of water in a graduated cylinder.  Diagram the graduated cylinder from the side.</w:t>
      </w:r>
    </w:p>
    <w:p w:rsidR="00091DEB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b/>
          <w:bCs/>
          <w:sz w:val="24"/>
          <w:szCs w:val="24"/>
        </w:rPr>
        <w:t>Part C: Area (calculate using the formula, area = length x width)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  </w:t>
      </w:r>
      <w:r w:rsidRPr="00091DEB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730D26E4" wp14:editId="5A99FD9A">
            <wp:extent cx="1578610" cy="1405890"/>
            <wp:effectExtent l="0" t="0" r="2540" b="3810"/>
            <wp:docPr id="2" name="Picture 2" descr="http://schoolhouse1.fenn.org/dduane/science8th/j0078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house1.fenn.org/dduane/science8th/j00788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8.  Measure and record the length and width of the index card in cm and mm.  Calculate the area of the index card in cm</w:t>
      </w:r>
      <w:r w:rsidRPr="00091DE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2</w:t>
      </w:r>
      <w:r w:rsidRPr="00091DEB">
        <w:rPr>
          <w:rFonts w:asciiTheme="majorHAnsi" w:eastAsia="Times New Roman" w:hAnsiTheme="majorHAnsi" w:cs="Times New Roman"/>
          <w:sz w:val="24"/>
          <w:szCs w:val="24"/>
        </w:rPr>
        <w:t> and mm</w:t>
      </w:r>
      <w:r w:rsidRPr="00091DE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2</w:t>
      </w:r>
      <w:r w:rsidRPr="00091DEB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9.  Measure and record the length and width of your textbook in cm and m.   Calculate the area of the textbook in cm</w:t>
      </w:r>
      <w:r w:rsidRPr="00091DE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2</w:t>
      </w:r>
      <w:r w:rsidRPr="00091DEB">
        <w:rPr>
          <w:rFonts w:asciiTheme="majorHAnsi" w:eastAsia="Times New Roman" w:hAnsiTheme="majorHAnsi" w:cs="Times New Roman"/>
          <w:sz w:val="24"/>
          <w:szCs w:val="24"/>
        </w:rPr>
        <w:t> and m</w:t>
      </w:r>
      <w:r w:rsidRPr="00091DE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2</w:t>
      </w:r>
      <w:r w:rsidRPr="00091DEB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b/>
          <w:bCs/>
          <w:sz w:val="24"/>
          <w:szCs w:val="24"/>
        </w:rPr>
        <w:t>Part D: Misc.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10.  As accurately as you can, measure the surface area of the entire classroom floor in m</w:t>
      </w:r>
      <w:r w:rsidRPr="00091DE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2</w:t>
      </w:r>
      <w:r w:rsidRPr="00091DEB">
        <w:rPr>
          <w:rFonts w:asciiTheme="majorHAnsi" w:eastAsia="Times New Roman" w:hAnsiTheme="majorHAnsi" w:cs="Times New Roman"/>
          <w:sz w:val="24"/>
          <w:szCs w:val="24"/>
        </w:rPr>
        <w:t>.  Convert to cm</w:t>
      </w:r>
      <w:r w:rsidRPr="00091DEB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2</w:t>
      </w:r>
      <w:r w:rsidRPr="00091DEB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11.  Measure and record the height of each member of your lab group in cm and m.  Measure &amp; record the height of each group member's bellybutton.</w:t>
      </w:r>
    </w:p>
    <w:p w:rsidR="00CD545A" w:rsidRPr="00091DEB" w:rsidRDefault="00CD545A" w:rsidP="00CD545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091DEB">
        <w:rPr>
          <w:rFonts w:asciiTheme="majorHAnsi" w:eastAsia="Times New Roman" w:hAnsiTheme="majorHAnsi" w:cs="Times New Roman"/>
          <w:sz w:val="24"/>
          <w:szCs w:val="24"/>
        </w:rPr>
        <w:t>12.  On the floor in the lab, use tape to mark a square meter.  Estimate how many people could stand inside the square at once.  </w:t>
      </w:r>
    </w:p>
    <w:p w:rsidR="00091DEB" w:rsidRDefault="00091DEB">
      <w:pPr>
        <w:rPr>
          <w:b/>
          <w:sz w:val="24"/>
          <w:szCs w:val="24"/>
        </w:rPr>
      </w:pPr>
    </w:p>
    <w:p w:rsidR="00AB72E7" w:rsidRDefault="00091D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Conclusion and Reflection: </w:t>
      </w:r>
    </w:p>
    <w:p w:rsidR="00091DEB" w:rsidRPr="00091DEB" w:rsidRDefault="00091DEB">
      <w:pPr>
        <w:rPr>
          <w:sz w:val="24"/>
          <w:szCs w:val="24"/>
        </w:rPr>
      </w:pPr>
      <w:r>
        <w:rPr>
          <w:sz w:val="24"/>
          <w:szCs w:val="24"/>
        </w:rPr>
        <w:t>In your notebook, explain how you measure volume for a rectangular and irregular object, measure length, and measure mass.  Why is being accurate in measurement important in learning science?  Answer in complete sentences.</w:t>
      </w:r>
      <w:bookmarkStart w:id="0" w:name="_GoBack"/>
      <w:bookmarkEnd w:id="0"/>
    </w:p>
    <w:sectPr w:rsidR="00091DEB" w:rsidRPr="0009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5A"/>
    <w:rsid w:val="0001226F"/>
    <w:rsid w:val="00091DEB"/>
    <w:rsid w:val="008E4558"/>
    <w:rsid w:val="00A24C1B"/>
    <w:rsid w:val="00C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483C"/>
  <w15:chartTrackingRefBased/>
  <w15:docId w15:val="{EB2366C2-C5EC-47E5-9DE8-E6D2CF2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545A"/>
  </w:style>
  <w:style w:type="paragraph" w:styleId="BodyText">
    <w:name w:val="Body Text"/>
    <w:basedOn w:val="Normal"/>
    <w:link w:val="BodyTextChar"/>
    <w:uiPriority w:val="99"/>
    <w:semiHidden/>
    <w:unhideWhenUsed/>
    <w:rsid w:val="00C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C571D646</Template>
  <TotalTime>42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ANGELA</dc:creator>
  <cp:keywords/>
  <dc:description/>
  <cp:lastModifiedBy>SCHILLING ANGELA</cp:lastModifiedBy>
  <cp:revision>2</cp:revision>
  <cp:lastPrinted>2015-09-25T12:24:00Z</cp:lastPrinted>
  <dcterms:created xsi:type="dcterms:W3CDTF">2015-09-25T12:07:00Z</dcterms:created>
  <dcterms:modified xsi:type="dcterms:W3CDTF">2016-09-07T14:58:00Z</dcterms:modified>
</cp:coreProperties>
</file>